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BE" w:rsidRPr="001956BE" w:rsidRDefault="00BA27DD" w:rsidP="001956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pacing w:val="-1"/>
          <w:sz w:val="28"/>
          <w:szCs w:val="28"/>
          <w:lang w:eastAsia="ru-RU"/>
        </w:rPr>
        <w:t>М</w:t>
      </w:r>
      <w:r w:rsidRPr="00B11D26">
        <w:rPr>
          <w:rFonts w:ascii="Times New Roman" w:eastAsia="Arial Unicode MS" w:hAnsi="Times New Roman" w:cs="Times New Roman"/>
          <w:b/>
          <w:color w:val="000000"/>
          <w:spacing w:val="-1"/>
          <w:sz w:val="28"/>
          <w:szCs w:val="28"/>
          <w:lang w:eastAsia="ru-RU"/>
        </w:rPr>
        <w:t>етодические материалы и разработки занятий/сценариев в рамках реализуемой программы</w:t>
      </w:r>
      <w:bookmarkStart w:id="0" w:name="_GoBack"/>
      <w:bookmarkEnd w:id="0"/>
    </w:p>
    <w:p w:rsidR="001956BE" w:rsidRPr="001956BE" w:rsidRDefault="001956BE" w:rsidP="001956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tbl>
      <w:tblPr>
        <w:tblW w:w="15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0"/>
        <w:gridCol w:w="2122"/>
        <w:gridCol w:w="2317"/>
        <w:gridCol w:w="5051"/>
        <w:gridCol w:w="1964"/>
        <w:gridCol w:w="1597"/>
        <w:gridCol w:w="1719"/>
      </w:tblGrid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ind w:right="-55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№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Тема занятия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ind w:right="73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  <w:lang w:val="ru" w:eastAsia="ru-RU"/>
              </w:rPr>
              <w:t>Форма занятия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  <w:lang w:val="ru" w:eastAsia="ru-RU"/>
              </w:rPr>
              <w:t>Приемы и методы организации образовательного процесса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  <w:lang w:val="ru" w:eastAsia="ru-RU"/>
              </w:rPr>
              <w:t>Дидактический материал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  <w:lang w:val="ru" w:eastAsia="ru-RU"/>
              </w:rPr>
              <w:t>Формы подведения итогов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  <w:lang w:val="ru" w:eastAsia="ru-RU"/>
              </w:rPr>
              <w:t>Техническое оснащение занятия</w:t>
            </w:r>
          </w:p>
        </w:tc>
      </w:tr>
      <w:tr w:rsidR="001956BE" w:rsidRPr="001956BE" w:rsidTr="007A7CEA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Комплектование группы.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Вводное занятие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Беседа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Словесный: устное изложение Наглядный: показ педагогом Практический: упражнения, тренинг</w:t>
            </w:r>
            <w:r w:rsidRPr="0019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репродуктивный</w:t>
            </w:r>
            <w:r w:rsidRPr="0019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объяснительно-иллюстративный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эталоном. Участие в выставке. 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330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Работа с природным материалом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rHeight w:val="510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Виды работы с природным материалом.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Беседа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дидактическая игра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Словесный: устное изложение Наглядный: показ педагогом Практический: игра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фронтальный, индивидуально-фронтальный, индивидуальный Объяснительно-иллюстративный, репродуктивный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70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Аппликация «Осенний букет» 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Словесный: устное изложение Наглядный: показ педагогом, Практический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: выполнение работы по образцу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о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Лесное царство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работа по замыслу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бъяснительно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-иллюстративный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Панно «Парусник».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работа по схеме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5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6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Подготовка работ для выставки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занятие, итоговое занятие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работа по схеме.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объяснительно-иллюстративный, репродуктивный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40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7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Елка из шишек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Словесный: устное изложение Наглядный: показ педагогом, Практический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: работа по схеме.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бъяснительно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-иллюстративный, репродуктивный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Наглядные пособия, фотографии, специальная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Электронная презентация</w:t>
            </w:r>
          </w:p>
        </w:tc>
      </w:tr>
      <w:tr w:rsidR="001956BE" w:rsidRPr="001956BE" w:rsidTr="007A7CEA">
        <w:trPr>
          <w:trHeight w:val="240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8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Елочные игрушки из шишек.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Словесный: устное изложение Наглядный: показ педагогом,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рассматривание образца.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работа со схемой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Работа с бумагой и картоном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rHeight w:val="270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Знакомство с различными видами бумаги и картона и их обработки.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Словесный: устное изложение Наглядный: показ педагогом, Практический: игра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объяснительно-иллюстративный, репродуктивный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Обрывная аппликация «сова»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</w:t>
            </w:r>
            <w:r w:rsidRPr="0019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наглядный, практический. </w:t>
            </w:r>
            <w:r w:rsidRPr="0019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объяснительно-иллюстративный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Символ Нового Года.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Традиционное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работа по схеме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40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Лепка из бумаги. «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Снеговички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»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индивидуальная.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40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Сказочные образы в технике оригами. Снегурочка и Дед Мороз 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работа.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фронтальный, индивидуально-фронтальный, индивидуальный Объяснительно-иллюстративный, репродуктивный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 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Работа с текстильными материалами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 xml:space="preserve"> 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rHeight w:val="120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Знакомство с текстильными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материалами.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Традиционное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работа.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фронтальный, индивидуально-фронтальный, индивидуальный Объяснительно-иллюстративный, репродуктивный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Наглядные пособия,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Картина из ваты на черной материи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работа.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6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Подготовка работ для выставки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работа.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Наглядные пособия,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7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помпон из шерстяных ниток. Игрушка из помпонов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Словесный: устное изложение Наглядный: показ педагогом, Практический: игра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о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Наглядные пособия, фотографии, специальная литература,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Работа с пластилином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 xml:space="preserve"> 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8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Приемы работы с пластилином.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Традиционное занятие,беседа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Рельефное изображение знаков  зодиака.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Словесный: устное изложение Наглядный: показ педагогом, Практический: игра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20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Пластилиновая картина «Птицы на ветке»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работа по схеме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бъяснительно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-иллюстративный, 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Работа с бумагой и картоном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</w:pP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21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Знакомство с различными техниками работы с бумагой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Традиционное занятие,беседа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22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Папье-маше «Золотые рыбки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Словесный: устное изложение Наглядный: показ педагогом, Практический: игра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репродуктивный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бъяснительно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-иллюстративный,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23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Объемная аппликация “Цветы”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Словесный: устное изложение Наглядный: показ педагогом, Практический: игра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бъяснительно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-иллюстративный, 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49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24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«Летят самолёты, плывут корабли». Оригами.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Словесный: устное изложение Наглядный: показ педагогом, Практический: игра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495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 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Работа с текстильными материалами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rHeight w:val="60"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Кукла из ниток. «Осьминог»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о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26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Рамка для фотографии и ниток, картона и пуговиц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«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Рукодельница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»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работа по схеме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27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Аппликация из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 xml:space="preserve">ниток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«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Дел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ьфины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», «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Тортилла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»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Комбинированное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Словесный: устное изложение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репродуктивный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бъяснительно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-иллюстративный,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Наглядные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Сравнение с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Электронная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28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Аппликация из нитяной </w:t>
            </w:r>
            <w:proofErr w:type="gram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крошки .Панно</w:t>
            </w:r>
            <w:proofErr w:type="gram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«В деревне»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Словесный: устное изложение Наглядный: показ педагогом, Практический: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Изонить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. Вышивка «цветок»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объяснительно-иллюстративный, репродуктивный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Подготовка работ к весенней выставке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фронтальный, индивидуально-фронтальный, индивидуальный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Объяснительно-иллюстративный, репродуктивный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Наглядные пособия, фотографии, специальная литература,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Работа с пластилином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Ваза из пластиковой бутылочки и пластилина.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«Цветочные узоры». Панно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литература, схемы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33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Итоговое занятие.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Итоговое занятие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Словесный: устное изложение Наглядный: показ педагогом, Практический: игра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Наглядные пособия, фотографии,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</w:tbl>
    <w:p w:rsidR="001956BE" w:rsidRPr="001956BE" w:rsidRDefault="001956BE" w:rsidP="001956BE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1956BE" w:rsidRPr="001956BE" w:rsidRDefault="001956BE" w:rsidP="001956BE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1956BE" w:rsidRPr="001956BE" w:rsidRDefault="001956BE" w:rsidP="001956BE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1956BE" w:rsidRPr="001956BE" w:rsidRDefault="001956BE" w:rsidP="001956BE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1956BE" w:rsidRPr="001956BE" w:rsidRDefault="001956BE" w:rsidP="001956BE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1956BE" w:rsidRPr="001956BE" w:rsidRDefault="001956BE" w:rsidP="001956BE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1956BE" w:rsidRPr="001956BE" w:rsidRDefault="001956BE" w:rsidP="001956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1"/>
          <w:sz w:val="28"/>
          <w:szCs w:val="28"/>
          <w:lang w:val="ru" w:eastAsia="ru-RU"/>
        </w:rPr>
      </w:pPr>
      <w:r w:rsidRPr="001956BE">
        <w:rPr>
          <w:rFonts w:ascii="Times New Roman" w:eastAsia="Arial Unicode MS" w:hAnsi="Times New Roman" w:cs="Times New Roman"/>
          <w:b/>
          <w:color w:val="000000"/>
          <w:spacing w:val="-1"/>
          <w:sz w:val="28"/>
          <w:szCs w:val="28"/>
          <w:lang w:eastAsia="ru-RU"/>
        </w:rPr>
        <w:t>М</w:t>
      </w:r>
      <w:proofErr w:type="spellStart"/>
      <w:r w:rsidRPr="001956BE">
        <w:rPr>
          <w:rFonts w:ascii="Times New Roman" w:eastAsia="Arial Unicode MS" w:hAnsi="Times New Roman" w:cs="Times New Roman"/>
          <w:b/>
          <w:color w:val="000000"/>
          <w:spacing w:val="-1"/>
          <w:sz w:val="28"/>
          <w:szCs w:val="28"/>
          <w:lang w:val="ru" w:eastAsia="ru-RU"/>
        </w:rPr>
        <w:t>етодическое</w:t>
      </w:r>
      <w:proofErr w:type="spellEnd"/>
      <w:r w:rsidRPr="001956BE">
        <w:rPr>
          <w:rFonts w:ascii="Times New Roman" w:eastAsia="Arial Unicode MS" w:hAnsi="Times New Roman" w:cs="Times New Roman"/>
          <w:b/>
          <w:color w:val="000000"/>
          <w:spacing w:val="-1"/>
          <w:sz w:val="28"/>
          <w:szCs w:val="28"/>
          <w:lang w:val="ru" w:eastAsia="ru-RU"/>
        </w:rPr>
        <w:t xml:space="preserve"> обеспечение программы</w:t>
      </w:r>
    </w:p>
    <w:p w:rsidR="001956BE" w:rsidRPr="001956BE" w:rsidRDefault="001956BE" w:rsidP="001956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956BE">
        <w:rPr>
          <w:rFonts w:ascii="Times New Roman" w:eastAsia="Arial Unicode MS" w:hAnsi="Times New Roman" w:cs="Times New Roman"/>
          <w:b/>
          <w:color w:val="000000"/>
          <w:spacing w:val="-1"/>
          <w:sz w:val="28"/>
          <w:szCs w:val="28"/>
          <w:lang w:eastAsia="ru-RU"/>
        </w:rPr>
        <w:t>2 год обучения</w:t>
      </w:r>
    </w:p>
    <w:tbl>
      <w:tblPr>
        <w:tblW w:w="152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4"/>
        <w:gridCol w:w="2268"/>
        <w:gridCol w:w="2317"/>
        <w:gridCol w:w="4996"/>
        <w:gridCol w:w="1985"/>
        <w:gridCol w:w="1541"/>
        <w:gridCol w:w="1660"/>
      </w:tblGrid>
      <w:tr w:rsidR="001956BE" w:rsidRPr="001956BE" w:rsidTr="007A7CEA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Тема занятия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  <w:lang w:val="ru" w:eastAsia="ru-RU"/>
              </w:rPr>
              <w:t>Форма занятия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  <w:lang w:val="ru" w:eastAsia="ru-RU"/>
              </w:rPr>
              <w:t>Приемы и методы организации образовательного процесса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Дидактический материал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  <w:lang w:val="ru" w:eastAsia="ru-RU"/>
              </w:rPr>
              <w:t>Формы подведения итогов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Техническое оснащение занятия</w:t>
            </w:r>
          </w:p>
        </w:tc>
      </w:tr>
      <w:tr w:rsidR="001956BE" w:rsidRPr="001956BE" w:rsidTr="007A7CEA">
        <w:trPr>
          <w:trHeight w:val="555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Вводное занятие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Традиционное занятие,беседа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Словесный: устное изложение Наглядный: показ педагогом, Практический: игра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упражнение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о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330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Работа с природным материалом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tabs>
                <w:tab w:val="right" w:pos="2528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rHeight w:val="510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Виды работы с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природным материалом. Аппликация  «Осенний букет»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Комбинированное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Словесный: устное изложение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Наглядные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Сравнение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Электронная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презентация</w:t>
            </w:r>
          </w:p>
        </w:tc>
      </w:tr>
      <w:tr w:rsidR="001956BE" w:rsidRPr="001956BE" w:rsidTr="007A7CEA">
        <w:trPr>
          <w:trHeight w:val="270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Мозаика из осенних листьев,семян, цветов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Лесной пейзаж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Рамки для картин из картона и сосновых шишек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Наглядные пособия, фотографии, специальная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Электронная презентация</w:t>
            </w:r>
          </w:p>
        </w:tc>
      </w:tr>
      <w:tr w:rsidR="001956BE" w:rsidRPr="001956BE" w:rsidTr="007A7CEA">
        <w:trPr>
          <w:trHeight w:val="255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Подготовка работ для выставки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Итоговое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Словесный: устное изложение Наглядный: показ педагогом, Практический: игра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репродуктивный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бъяснительно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-иллюстративный,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40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Восточный орнамент из круп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репродуктивный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о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бъяснительно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-иллюстративный,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40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Елочные игрушки из шишек.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Работа с бумагой и картоном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rHeight w:val="270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Знакомство с различными видами бумаги и картона и их обработки.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Традиционное занятие,беседа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Аппликация из мятой бумаги «В горах»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упражнение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иллюстрации,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Новый Год в Петербурге. Лепка из бумаги.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ъяснительно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-иллюстративный, 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40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Папье-маше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«Новогодняя маска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Комбинированное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Словесный: устное изложение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бъяснительно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-иллюстративный, 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Наглядные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пособия, фотографии, 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Сравнение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Электронная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презентация</w:t>
            </w:r>
          </w:p>
        </w:tc>
      </w:tr>
      <w:tr w:rsidR="001956BE" w:rsidRPr="001956BE" w:rsidTr="007A7CEA">
        <w:trPr>
          <w:trHeight w:val="240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Сказочные образы в технике модульного оригами. Снегурочка и Дед Мороз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упражнение, 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Работа с текстильными материалами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 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rHeight w:val="120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Знакомство с текстильными материалами, игольница-шляпка.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Традиционное занятие,беседа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Наглядные пособия, фотографии, иллюстрации, специальная литература,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Мягкая игрушка-Символ нового года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бъяснительно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-иллюстративный,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Подготовка работ для выставки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Итоговое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помпон и кисточки из шерстяных ниток. Игрушка из помпонов.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объяснительно-иллюстративный,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Наглядные пособия, фотографии, 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Работа с пластилином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Приемы работы с пластилином.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Традиционное занятие,беседа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объяснительно-иллюстративный, 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Рельефное панно-Веселые снеговики.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объяснительно-иллюстративный, 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. “Цветочная фантазия”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Наглядные пособия, фотографии, иллюстрации, специальная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Работа с бумагой и картоном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Полуобъемная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аппликация «Волшебный замок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Объемное конструирование «Кот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Объемная аппликация “Цветы”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Наглядные пособия, фотографии,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Электронная презентация</w:t>
            </w:r>
          </w:p>
        </w:tc>
      </w:tr>
      <w:tr w:rsidR="001956BE" w:rsidRPr="001956BE" w:rsidTr="007A7CEA">
        <w:trPr>
          <w:trHeight w:val="495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«Летят самолеты, плывут корабли». Оригами.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упражнение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495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Работа с текстильными материалами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 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rHeight w:val="60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Мягкая игрушка “Мышка”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Вязание и шитье прихватки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Наглядные пособия, фотографии,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Аппликация из ниток “Скакзочный сад”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Изонить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“Рыбки в море”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Вышивка крестиком «Сердце»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Наглядные пособия, фотографии,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Подготовка работ к весенней выставке. Итоговое занятие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.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Итоговое занятие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</w:tbl>
    <w:p w:rsidR="001956BE" w:rsidRPr="001956BE" w:rsidRDefault="001956BE" w:rsidP="00195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6BE" w:rsidRPr="001956BE" w:rsidRDefault="001956BE" w:rsidP="00195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6BE" w:rsidRPr="001956BE" w:rsidRDefault="001956BE" w:rsidP="00195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6BE" w:rsidRPr="001956BE" w:rsidRDefault="001956BE" w:rsidP="00195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6BE" w:rsidRPr="001956BE" w:rsidRDefault="001956BE" w:rsidP="001956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1"/>
          <w:sz w:val="28"/>
          <w:szCs w:val="28"/>
          <w:lang w:val="ru" w:eastAsia="ru-RU"/>
        </w:rPr>
      </w:pPr>
      <w:r w:rsidRPr="001956BE">
        <w:rPr>
          <w:rFonts w:ascii="Times New Roman" w:eastAsia="Arial Unicode MS" w:hAnsi="Times New Roman" w:cs="Times New Roman"/>
          <w:b/>
          <w:color w:val="000000"/>
          <w:spacing w:val="-1"/>
          <w:sz w:val="28"/>
          <w:szCs w:val="28"/>
          <w:lang w:eastAsia="ru-RU"/>
        </w:rPr>
        <w:t>М</w:t>
      </w:r>
      <w:proofErr w:type="spellStart"/>
      <w:r w:rsidRPr="001956BE">
        <w:rPr>
          <w:rFonts w:ascii="Times New Roman" w:eastAsia="Arial Unicode MS" w:hAnsi="Times New Roman" w:cs="Times New Roman"/>
          <w:b/>
          <w:color w:val="000000"/>
          <w:spacing w:val="-1"/>
          <w:sz w:val="28"/>
          <w:szCs w:val="28"/>
          <w:lang w:val="ru" w:eastAsia="ru-RU"/>
        </w:rPr>
        <w:t>етодическое</w:t>
      </w:r>
      <w:proofErr w:type="spellEnd"/>
      <w:r w:rsidRPr="001956BE">
        <w:rPr>
          <w:rFonts w:ascii="Times New Roman" w:eastAsia="Arial Unicode MS" w:hAnsi="Times New Roman" w:cs="Times New Roman"/>
          <w:b/>
          <w:color w:val="000000"/>
          <w:spacing w:val="-1"/>
          <w:sz w:val="28"/>
          <w:szCs w:val="28"/>
          <w:lang w:val="ru" w:eastAsia="ru-RU"/>
        </w:rPr>
        <w:t xml:space="preserve"> обеспечение программы</w:t>
      </w:r>
    </w:p>
    <w:p w:rsidR="001956BE" w:rsidRPr="001956BE" w:rsidRDefault="001956BE" w:rsidP="001956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956BE">
        <w:rPr>
          <w:rFonts w:ascii="Times New Roman" w:eastAsia="Arial Unicode MS" w:hAnsi="Times New Roman" w:cs="Times New Roman"/>
          <w:b/>
          <w:color w:val="000000"/>
          <w:spacing w:val="-1"/>
          <w:sz w:val="28"/>
          <w:szCs w:val="28"/>
          <w:lang w:eastAsia="ru-RU"/>
        </w:rPr>
        <w:t>3 год обучения</w:t>
      </w:r>
    </w:p>
    <w:tbl>
      <w:tblPr>
        <w:tblW w:w="153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4"/>
        <w:gridCol w:w="2296"/>
        <w:gridCol w:w="2317"/>
        <w:gridCol w:w="4938"/>
        <w:gridCol w:w="2051"/>
        <w:gridCol w:w="1494"/>
        <w:gridCol w:w="1702"/>
      </w:tblGrid>
      <w:tr w:rsidR="001956BE" w:rsidRPr="001956BE" w:rsidTr="007A7CEA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№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Тема занятия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  <w:lang w:val="ru" w:eastAsia="ru-RU"/>
              </w:rPr>
              <w:t>Форма занятия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  <w:lang w:val="ru" w:eastAsia="ru-RU"/>
              </w:rPr>
              <w:t>Приемы и методы организации образовательного процесса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  <w:lang w:val="ru" w:eastAsia="ru-RU"/>
              </w:rPr>
              <w:t>Дидактический материал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  <w:lang w:val="ru" w:eastAsia="ru-RU"/>
              </w:rPr>
              <w:t>Формы подведения итогов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Техническое оснащение занятия</w:t>
            </w:r>
          </w:p>
        </w:tc>
      </w:tr>
      <w:tr w:rsidR="001956BE" w:rsidRPr="001956BE" w:rsidTr="007A7CEA">
        <w:trPr>
          <w:trHeight w:val="555"/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Вводное занятие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Традиционное занятие,беседа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330"/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Работа с природным материалом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rHeight w:val="510"/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Виды работы с природным материалом.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Экибана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«Осенний букет»  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Сказка в лесу.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4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Вазон из проволоки  и сосновых шишек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55"/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5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Подготовка работ для выставки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Итоговое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40"/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6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Волшебный  орнамент из круп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Работа с бумагой и картоном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rHeight w:val="270"/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7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Знакомство с различными видами бумаги и картона и их обработки.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Традиционное занятие,беседа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Видео мастер-класс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8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плетение корзинки из газетных трубочек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9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Конструирование из бумаги-“терем деда мороза”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225"/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 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Работа с текстильными материалами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rHeight w:val="120"/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0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Знакомство с текстильными материалами, колобок из лоскутков.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Традиционное занятие,беседа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Мягкая игрушка-Символ нового года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Видео мастер-класс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Подготовка работ для выставки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Вязание крючком. Подушечка.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групповой, фронтальный, индивидуально-фронтальный, индивидуальный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Работа с пластилином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4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Приемы работы с пластилином.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Традиционное занятие,беседа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Видео мастер-класс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15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Рельефное панно-Сказка наяву.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Методы: групповой, фронтальный, индивидуально-фронтальный, индивидуальный </w:t>
            </w:r>
            <w:proofErr w:type="spellStart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объяснительно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softHyphen/>
              <w:t>иллюстративный</w:t>
            </w:r>
            <w:proofErr w:type="spellEnd"/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Видео мастер-класс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16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Пластилин на стекле.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Работа с бумагой и картоном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17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Лепка из бумаги на проволоке “дерево”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18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Папье-маше “Воздушные шары”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19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Объемная аппликация “Цветы”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rHeight w:val="495"/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 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Работа с текстильными материалами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1956BE" w:rsidRPr="001956BE" w:rsidTr="007A7CEA">
        <w:trPr>
          <w:trHeight w:val="60"/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20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Мягкая игрушка “кот”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21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. Вязание деталей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22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tt-RU" w:eastAsia="ru-RU"/>
              </w:rPr>
              <w:t>Аппликация из ниток и вязанных заготовок “Скакзочный город”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творческое задание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частично-поисковый,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исследовательский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иллюстрации, специальная литература, схемы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1956BE" w:rsidRPr="001956BE" w:rsidTr="007A7CEA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Подготовка работ к весенней выставке. Итоговое занятие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Итоговое занятие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Словесный: устное изложение Наглядный: показ педагогом, Практический: 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Методы: фронтальный, индивидуально-фронтальный, индивидуальный объяснительно-иллюстративный, репродуктивный</w:t>
            </w: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Наглядные пособия, фотографии, иллюстрации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Сравнение с эталоном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выставке</w:t>
            </w:r>
          </w:p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6BE" w:rsidRPr="001956BE" w:rsidRDefault="001956BE" w:rsidP="001956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6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</w:tbl>
    <w:p w:rsidR="001956BE" w:rsidRPr="001956BE" w:rsidRDefault="001956BE" w:rsidP="001956B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F22D4" w:rsidRDefault="00BA27DD"/>
    <w:sectPr w:rsidR="000F22D4" w:rsidSect="001956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7D3"/>
    <w:multiLevelType w:val="hybridMultilevel"/>
    <w:tmpl w:val="5C38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5465"/>
    <w:multiLevelType w:val="hybridMultilevel"/>
    <w:tmpl w:val="01103B9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2821C9"/>
    <w:multiLevelType w:val="hybridMultilevel"/>
    <w:tmpl w:val="8BE2CA8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7A5074"/>
    <w:multiLevelType w:val="hybridMultilevel"/>
    <w:tmpl w:val="0B58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26379"/>
    <w:multiLevelType w:val="hybridMultilevel"/>
    <w:tmpl w:val="C452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9556B"/>
    <w:multiLevelType w:val="hybridMultilevel"/>
    <w:tmpl w:val="7A8E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5395F"/>
    <w:multiLevelType w:val="hybridMultilevel"/>
    <w:tmpl w:val="48DEEA6C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E2390A"/>
    <w:multiLevelType w:val="hybridMultilevel"/>
    <w:tmpl w:val="05D6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11A7B"/>
    <w:multiLevelType w:val="hybridMultilevel"/>
    <w:tmpl w:val="69C2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26C64"/>
    <w:multiLevelType w:val="hybridMultilevel"/>
    <w:tmpl w:val="23802EA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C25BF"/>
    <w:multiLevelType w:val="hybridMultilevel"/>
    <w:tmpl w:val="B486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31C52"/>
    <w:multiLevelType w:val="hybridMultilevel"/>
    <w:tmpl w:val="70FA98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535E6D"/>
    <w:multiLevelType w:val="hybridMultilevel"/>
    <w:tmpl w:val="AEDE11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A773D2"/>
    <w:multiLevelType w:val="multilevel"/>
    <w:tmpl w:val="3F1E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787CA6"/>
    <w:multiLevelType w:val="multilevel"/>
    <w:tmpl w:val="75A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FE6745"/>
    <w:multiLevelType w:val="hybridMultilevel"/>
    <w:tmpl w:val="FC9EC6E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B054A7"/>
    <w:multiLevelType w:val="hybridMultilevel"/>
    <w:tmpl w:val="BD1A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A374D"/>
    <w:multiLevelType w:val="hybridMultilevel"/>
    <w:tmpl w:val="918A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829F7"/>
    <w:multiLevelType w:val="multilevel"/>
    <w:tmpl w:val="2E32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647310"/>
    <w:multiLevelType w:val="hybridMultilevel"/>
    <w:tmpl w:val="0896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8315B"/>
    <w:multiLevelType w:val="hybridMultilevel"/>
    <w:tmpl w:val="6EBC974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47BD636B"/>
    <w:multiLevelType w:val="hybridMultilevel"/>
    <w:tmpl w:val="891C6B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9452CCB"/>
    <w:multiLevelType w:val="hybridMultilevel"/>
    <w:tmpl w:val="54B2C63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94A5C1C"/>
    <w:multiLevelType w:val="hybridMultilevel"/>
    <w:tmpl w:val="D2FC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874AC"/>
    <w:multiLevelType w:val="hybridMultilevel"/>
    <w:tmpl w:val="592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97F3A"/>
    <w:multiLevelType w:val="hybridMultilevel"/>
    <w:tmpl w:val="541E5F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3738AF"/>
    <w:multiLevelType w:val="hybridMultilevel"/>
    <w:tmpl w:val="A7F8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56CD9"/>
    <w:multiLevelType w:val="hybridMultilevel"/>
    <w:tmpl w:val="443638D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C31F4A"/>
    <w:multiLevelType w:val="hybridMultilevel"/>
    <w:tmpl w:val="7FC2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D597A"/>
    <w:multiLevelType w:val="hybridMultilevel"/>
    <w:tmpl w:val="C81C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815BB"/>
    <w:multiLevelType w:val="hybridMultilevel"/>
    <w:tmpl w:val="C57E259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D7E54F8"/>
    <w:multiLevelType w:val="hybridMultilevel"/>
    <w:tmpl w:val="F0FA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6310F"/>
    <w:multiLevelType w:val="hybridMultilevel"/>
    <w:tmpl w:val="D9B219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F54E3E"/>
    <w:multiLevelType w:val="hybridMultilevel"/>
    <w:tmpl w:val="A76A10E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5047FC"/>
    <w:multiLevelType w:val="hybridMultilevel"/>
    <w:tmpl w:val="8A82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10"/>
  </w:num>
  <w:num w:numId="5">
    <w:abstractNumId w:val="23"/>
  </w:num>
  <w:num w:numId="6">
    <w:abstractNumId w:val="5"/>
  </w:num>
  <w:num w:numId="7">
    <w:abstractNumId w:val="4"/>
  </w:num>
  <w:num w:numId="8">
    <w:abstractNumId w:val="26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16"/>
  </w:num>
  <w:num w:numId="14">
    <w:abstractNumId w:val="8"/>
  </w:num>
  <w:num w:numId="15">
    <w:abstractNumId w:val="20"/>
  </w:num>
  <w:num w:numId="16">
    <w:abstractNumId w:val="6"/>
  </w:num>
  <w:num w:numId="17">
    <w:abstractNumId w:val="9"/>
  </w:num>
  <w:num w:numId="18">
    <w:abstractNumId w:val="1"/>
  </w:num>
  <w:num w:numId="19">
    <w:abstractNumId w:val="27"/>
  </w:num>
  <w:num w:numId="20">
    <w:abstractNumId w:val="2"/>
  </w:num>
  <w:num w:numId="21">
    <w:abstractNumId w:val="30"/>
  </w:num>
  <w:num w:numId="22">
    <w:abstractNumId w:val="22"/>
  </w:num>
  <w:num w:numId="23">
    <w:abstractNumId w:val="15"/>
  </w:num>
  <w:num w:numId="24">
    <w:abstractNumId w:val="11"/>
  </w:num>
  <w:num w:numId="25">
    <w:abstractNumId w:val="33"/>
  </w:num>
  <w:num w:numId="26">
    <w:abstractNumId w:val="0"/>
  </w:num>
  <w:num w:numId="27">
    <w:abstractNumId w:val="29"/>
  </w:num>
  <w:num w:numId="28">
    <w:abstractNumId w:val="32"/>
  </w:num>
  <w:num w:numId="29">
    <w:abstractNumId w:val="25"/>
  </w:num>
  <w:num w:numId="30">
    <w:abstractNumId w:val="21"/>
  </w:num>
  <w:num w:numId="31">
    <w:abstractNumId w:val="12"/>
  </w:num>
  <w:num w:numId="32">
    <w:abstractNumId w:val="18"/>
  </w:num>
  <w:num w:numId="33">
    <w:abstractNumId w:val="13"/>
  </w:num>
  <w:num w:numId="34">
    <w:abstractNumId w:val="1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BE"/>
    <w:rsid w:val="001956BE"/>
    <w:rsid w:val="0064138C"/>
    <w:rsid w:val="00AF540D"/>
    <w:rsid w:val="00B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D2ECE-AE9E-4B00-8A14-B05779B3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56B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6BE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ru" w:eastAsia="ru-RU"/>
    </w:rPr>
  </w:style>
  <w:style w:type="numbering" w:customStyle="1" w:styleId="11">
    <w:name w:val="Нет списка1"/>
    <w:next w:val="a2"/>
    <w:uiPriority w:val="99"/>
    <w:semiHidden/>
    <w:unhideWhenUsed/>
    <w:rsid w:val="001956BE"/>
  </w:style>
  <w:style w:type="numbering" w:customStyle="1" w:styleId="110">
    <w:name w:val="Нет списка11"/>
    <w:next w:val="a2"/>
    <w:uiPriority w:val="99"/>
    <w:semiHidden/>
    <w:unhideWhenUsed/>
    <w:rsid w:val="001956BE"/>
  </w:style>
  <w:style w:type="character" w:styleId="a3">
    <w:name w:val="Hyperlink"/>
    <w:rsid w:val="001956BE"/>
    <w:rPr>
      <w:color w:val="000080"/>
      <w:u w:val="single"/>
    </w:rPr>
  </w:style>
  <w:style w:type="character" w:customStyle="1" w:styleId="12">
    <w:name w:val="Заголовок №1_"/>
    <w:link w:val="13"/>
    <w:rsid w:val="001956B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4">
    <w:name w:val="Колонтитул_"/>
    <w:link w:val="a5"/>
    <w:rsid w:val="001956BE"/>
    <w:rPr>
      <w:rFonts w:ascii="Times New Roman" w:eastAsia="Times New Roman" w:hAnsi="Times New Roman"/>
      <w:shd w:val="clear" w:color="auto" w:fill="FFFFFF"/>
    </w:rPr>
  </w:style>
  <w:style w:type="character" w:customStyle="1" w:styleId="12pt">
    <w:name w:val="Колонтитул + 12 pt"/>
    <w:rsid w:val="00195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6">
    <w:name w:val="Основной текст_"/>
    <w:link w:val="14"/>
    <w:rsid w:val="001956B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rsid w:val="00195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3">
    <w:name w:val="Заголовок №1"/>
    <w:basedOn w:val="a"/>
    <w:link w:val="12"/>
    <w:rsid w:val="001956BE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a5">
    <w:name w:val="Колонтитул"/>
    <w:basedOn w:val="a"/>
    <w:link w:val="a4"/>
    <w:rsid w:val="001956BE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14">
    <w:name w:val="Основной текст1"/>
    <w:basedOn w:val="a"/>
    <w:link w:val="a6"/>
    <w:rsid w:val="001956BE"/>
    <w:pPr>
      <w:shd w:val="clear" w:color="auto" w:fill="FFFFFF"/>
      <w:spacing w:before="360" w:after="0" w:line="317" w:lineRule="exact"/>
      <w:ind w:firstLine="70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3">
    <w:name w:val="Основной текст3"/>
    <w:basedOn w:val="a"/>
    <w:rsid w:val="001956BE"/>
    <w:pPr>
      <w:shd w:val="clear" w:color="auto" w:fill="FFFFFF"/>
      <w:spacing w:after="0" w:line="319" w:lineRule="exact"/>
      <w:ind w:firstLine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">
    <w:name w:val="Основной текст2"/>
    <w:basedOn w:val="a"/>
    <w:rsid w:val="001956BE"/>
    <w:pPr>
      <w:shd w:val="clear" w:color="auto" w:fill="FFFFFF"/>
      <w:spacing w:after="0" w:line="317" w:lineRule="exact"/>
      <w:ind w:firstLine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8">
    <w:name w:val="Table Grid"/>
    <w:basedOn w:val="a1"/>
    <w:uiPriority w:val="59"/>
    <w:rsid w:val="001956B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rsid w:val="00195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single"/>
    </w:rPr>
  </w:style>
  <w:style w:type="character" w:customStyle="1" w:styleId="12pt0">
    <w:name w:val="Основной текст + 12 pt"/>
    <w:rsid w:val="00195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56B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956BE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b">
    <w:name w:val="footer"/>
    <w:basedOn w:val="a"/>
    <w:link w:val="ac"/>
    <w:uiPriority w:val="99"/>
    <w:unhideWhenUsed/>
    <w:rsid w:val="001956B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1956BE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Balloon Text"/>
    <w:basedOn w:val="a"/>
    <w:link w:val="ae"/>
    <w:uiPriority w:val="99"/>
    <w:semiHidden/>
    <w:unhideWhenUsed/>
    <w:rsid w:val="001956BE"/>
    <w:pPr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  <w:lang w:val="ru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1956BE"/>
    <w:rPr>
      <w:rFonts w:ascii="Tahoma" w:eastAsia="Arial Unicode MS" w:hAnsi="Tahoma" w:cs="Times New Roman"/>
      <w:color w:val="000000"/>
      <w:sz w:val="16"/>
      <w:szCs w:val="16"/>
      <w:lang w:val="ru" w:eastAsia="x-none"/>
    </w:rPr>
  </w:style>
  <w:style w:type="character" w:customStyle="1" w:styleId="131">
    <w:name w:val="Основной текст + 131"/>
    <w:aliases w:val="5 pt5,5 pt1,Не полужирный1"/>
    <w:uiPriority w:val="99"/>
    <w:rsid w:val="001956BE"/>
    <w:rPr>
      <w:rFonts w:ascii="Times New Roman" w:hAnsi="Times New Roman" w:cs="Times New Roman"/>
      <w:sz w:val="27"/>
      <w:szCs w:val="27"/>
      <w:u w:val="none"/>
    </w:rPr>
  </w:style>
  <w:style w:type="character" w:customStyle="1" w:styleId="15">
    <w:name w:val="Основной текст Знак1"/>
    <w:link w:val="af"/>
    <w:uiPriority w:val="99"/>
    <w:rsid w:val="001956BE"/>
    <w:rPr>
      <w:rFonts w:ascii="Times New Roman" w:hAnsi="Times New Roman"/>
      <w:sz w:val="27"/>
      <w:szCs w:val="27"/>
      <w:shd w:val="clear" w:color="auto" w:fill="FFFFFF"/>
    </w:rPr>
  </w:style>
  <w:style w:type="paragraph" w:styleId="af">
    <w:name w:val="Body Text"/>
    <w:basedOn w:val="a"/>
    <w:link w:val="15"/>
    <w:uiPriority w:val="99"/>
    <w:rsid w:val="001956BE"/>
    <w:pPr>
      <w:widowControl w:val="0"/>
      <w:shd w:val="clear" w:color="auto" w:fill="FFFFFF"/>
      <w:spacing w:after="0" w:line="317" w:lineRule="exact"/>
      <w:ind w:hanging="740"/>
    </w:pPr>
    <w:rPr>
      <w:rFonts w:ascii="Times New Roman" w:hAnsi="Times New Roman"/>
      <w:sz w:val="27"/>
      <w:szCs w:val="27"/>
    </w:rPr>
  </w:style>
  <w:style w:type="character" w:customStyle="1" w:styleId="af0">
    <w:name w:val="Основной текст Знак"/>
    <w:basedOn w:val="a0"/>
    <w:uiPriority w:val="99"/>
    <w:semiHidden/>
    <w:rsid w:val="001956BE"/>
  </w:style>
  <w:style w:type="paragraph" w:styleId="af1">
    <w:name w:val="No Spacing"/>
    <w:uiPriority w:val="1"/>
    <w:qFormat/>
    <w:rsid w:val="001956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2">
    <w:name w:val="List Paragraph"/>
    <w:basedOn w:val="a"/>
    <w:uiPriority w:val="34"/>
    <w:qFormat/>
    <w:rsid w:val="001956BE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1956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1956B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956BE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956BE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956B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956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5870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Синочкина</dc:creator>
  <cp:lastModifiedBy>Эльдос</cp:lastModifiedBy>
  <cp:revision>2</cp:revision>
  <dcterms:created xsi:type="dcterms:W3CDTF">2021-02-26T13:32:00Z</dcterms:created>
  <dcterms:modified xsi:type="dcterms:W3CDTF">2021-04-04T13:45:00Z</dcterms:modified>
</cp:coreProperties>
</file>